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F7" w:rsidRDefault="00A921F7" w:rsidP="00DC0FC1">
      <w:pPr>
        <w:spacing w:line="276" w:lineRule="auto"/>
        <w:ind w:left="709"/>
        <w:jc w:val="both"/>
        <w:rPr>
          <w:b/>
          <w:caps/>
          <w:sz w:val="28"/>
          <w:szCs w:val="28"/>
        </w:rPr>
      </w:pPr>
    </w:p>
    <w:p w:rsidR="00270192" w:rsidRDefault="00270192" w:rsidP="00DC0FC1">
      <w:pPr>
        <w:spacing w:line="276" w:lineRule="auto"/>
        <w:ind w:left="709"/>
        <w:jc w:val="both"/>
        <w:rPr>
          <w:b/>
          <w:caps/>
          <w:sz w:val="28"/>
          <w:szCs w:val="28"/>
        </w:rPr>
      </w:pPr>
      <w:bookmarkStart w:id="0" w:name="_GoBack"/>
      <w:bookmarkEnd w:id="0"/>
      <w:r>
        <w:rPr>
          <w:b/>
          <w:caps/>
          <w:sz w:val="28"/>
          <w:szCs w:val="28"/>
        </w:rPr>
        <w:t>Материалы для учителя</w:t>
      </w:r>
    </w:p>
    <w:p w:rsidR="00270192" w:rsidRPr="00B73807" w:rsidRDefault="00270192" w:rsidP="00B73807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Дети могут выполнять проект, пользуясь как уже известными им сведениями </w:t>
      </w:r>
      <w:r w:rsidRPr="008757BC">
        <w:rPr>
          <w:sz w:val="28"/>
          <w:szCs w:val="28"/>
        </w:rPr>
        <w:t>о городах-героях,</w:t>
      </w:r>
      <w:r>
        <w:rPr>
          <w:sz w:val="28"/>
          <w:szCs w:val="28"/>
        </w:rPr>
        <w:t xml:space="preserve"> так и привлекая дополнительные источники информации. Задавая общую проблематику </w:t>
      </w:r>
      <w:r w:rsidRPr="008757BC">
        <w:rPr>
          <w:sz w:val="28"/>
          <w:szCs w:val="28"/>
        </w:rPr>
        <w:t>(«ГОРОДА-ГЕРОИ»),</w:t>
      </w:r>
      <w:r>
        <w:rPr>
          <w:sz w:val="28"/>
          <w:szCs w:val="28"/>
        </w:rPr>
        <w:t xml:space="preserve"> проект не ограничивает возможности выбор тематики детьми. Поэтому целесообразно предоставить как можно более широкий, и в то же время – структурированный перечень информационных источников.</w:t>
      </w:r>
    </w:p>
    <w:p w:rsidR="00270192" w:rsidRDefault="00270192" w:rsidP="00D86EA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проекта можно </w:t>
      </w:r>
      <w:r w:rsidRPr="00D86EA0">
        <w:rPr>
          <w:sz w:val="28"/>
          <w:szCs w:val="28"/>
        </w:rPr>
        <w:t>предложить</w:t>
      </w:r>
      <w:r>
        <w:rPr>
          <w:sz w:val="28"/>
          <w:szCs w:val="28"/>
        </w:rPr>
        <w:t xml:space="preserve"> имеющиеся в школьной библиотеке:</w:t>
      </w:r>
    </w:p>
    <w:p w:rsidR="00270192" w:rsidRDefault="00270192" w:rsidP="00D86EA0">
      <w:pPr>
        <w:pStyle w:val="a3"/>
        <w:numPr>
          <w:ilvl w:val="0"/>
          <w:numId w:val="24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86EA0">
        <w:rPr>
          <w:sz w:val="28"/>
          <w:szCs w:val="28"/>
        </w:rPr>
        <w:t xml:space="preserve">учебники, учебные пособия, хрестоматии, книги для чтения по окружающему </w:t>
      </w:r>
      <w:r>
        <w:rPr>
          <w:sz w:val="28"/>
          <w:szCs w:val="28"/>
        </w:rPr>
        <w:t>миру (причем желательно не только те, по которым шло обучение);</w:t>
      </w:r>
    </w:p>
    <w:p w:rsidR="00270192" w:rsidRDefault="00270192" w:rsidP="00D86EA0">
      <w:pPr>
        <w:pStyle w:val="a3"/>
        <w:numPr>
          <w:ilvl w:val="0"/>
          <w:numId w:val="2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периодические издания, содержащие любые доступные детям материалы о </w:t>
      </w:r>
      <w:r w:rsidR="008757BC">
        <w:rPr>
          <w:sz w:val="28"/>
          <w:szCs w:val="28"/>
        </w:rPr>
        <w:t>войне</w:t>
      </w:r>
      <w:r>
        <w:rPr>
          <w:sz w:val="28"/>
          <w:szCs w:val="28"/>
        </w:rPr>
        <w:t>;</w:t>
      </w:r>
    </w:p>
    <w:p w:rsidR="00270192" w:rsidRPr="00AC78F5" w:rsidRDefault="00270192" w:rsidP="00AC78F5">
      <w:pPr>
        <w:pStyle w:val="a3"/>
        <w:numPr>
          <w:ilvl w:val="0"/>
          <w:numId w:val="24"/>
        </w:numPr>
        <w:spacing w:line="276" w:lineRule="auto"/>
        <w:ind w:left="0" w:firstLine="709"/>
        <w:jc w:val="both"/>
        <w:rPr>
          <w:b/>
          <w:caps/>
          <w:sz w:val="28"/>
          <w:szCs w:val="28"/>
        </w:rPr>
      </w:pPr>
      <w:r>
        <w:rPr>
          <w:sz w:val="28"/>
          <w:szCs w:val="28"/>
        </w:rPr>
        <w:t>статьи, научно-популярные книги;</w:t>
      </w:r>
    </w:p>
    <w:p w:rsidR="00270192" w:rsidRPr="00AC78F5" w:rsidRDefault="00270192" w:rsidP="00AC78F5">
      <w:pPr>
        <w:pStyle w:val="a3"/>
        <w:numPr>
          <w:ilvl w:val="0"/>
          <w:numId w:val="24"/>
        </w:numPr>
        <w:spacing w:line="276" w:lineRule="auto"/>
        <w:ind w:left="0" w:firstLine="709"/>
        <w:jc w:val="both"/>
        <w:rPr>
          <w:b/>
          <w:caps/>
          <w:sz w:val="28"/>
          <w:szCs w:val="28"/>
        </w:rPr>
      </w:pPr>
      <w:r>
        <w:rPr>
          <w:sz w:val="28"/>
          <w:szCs w:val="28"/>
        </w:rPr>
        <w:t>текстовые и иллюстративные материалы из Интернета.</w:t>
      </w:r>
    </w:p>
    <w:p w:rsidR="00270192" w:rsidRDefault="00270192" w:rsidP="00AC78F5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требования</w:t>
      </w:r>
      <w:r w:rsidRPr="00AC78F5">
        <w:rPr>
          <w:sz w:val="28"/>
          <w:szCs w:val="28"/>
        </w:rPr>
        <w:t xml:space="preserve"> </w:t>
      </w:r>
      <w:r>
        <w:rPr>
          <w:sz w:val="28"/>
          <w:szCs w:val="28"/>
        </w:rPr>
        <w:t>к предлагаемым детям источникам:</w:t>
      </w:r>
    </w:p>
    <w:p w:rsidR="00270192" w:rsidRPr="00AC78F5" w:rsidRDefault="00270192" w:rsidP="00AC78F5">
      <w:pPr>
        <w:pStyle w:val="a3"/>
        <w:numPr>
          <w:ilvl w:val="0"/>
          <w:numId w:val="25"/>
        </w:numPr>
        <w:spacing w:line="276" w:lineRule="auto"/>
        <w:jc w:val="both"/>
        <w:rPr>
          <w:b/>
          <w:caps/>
          <w:sz w:val="28"/>
          <w:szCs w:val="28"/>
        </w:rPr>
      </w:pPr>
      <w:r>
        <w:rPr>
          <w:sz w:val="28"/>
          <w:szCs w:val="28"/>
        </w:rPr>
        <w:t>научная достоверность содержащихся сведений,</w:t>
      </w:r>
    </w:p>
    <w:p w:rsidR="00270192" w:rsidRPr="00AC78F5" w:rsidRDefault="00270192" w:rsidP="00AC78F5">
      <w:pPr>
        <w:pStyle w:val="a3"/>
        <w:numPr>
          <w:ilvl w:val="0"/>
          <w:numId w:val="25"/>
        </w:numPr>
        <w:spacing w:line="276" w:lineRule="auto"/>
        <w:jc w:val="both"/>
        <w:rPr>
          <w:b/>
          <w:caps/>
          <w:sz w:val="28"/>
          <w:szCs w:val="28"/>
        </w:rPr>
      </w:pPr>
      <w:r>
        <w:rPr>
          <w:sz w:val="28"/>
          <w:szCs w:val="28"/>
        </w:rPr>
        <w:t>доступность языковых средств,</w:t>
      </w:r>
    </w:p>
    <w:p w:rsidR="00270192" w:rsidRPr="00AC78F5" w:rsidRDefault="00270192" w:rsidP="00AC78F5">
      <w:pPr>
        <w:pStyle w:val="a3"/>
        <w:numPr>
          <w:ilvl w:val="0"/>
          <w:numId w:val="25"/>
        </w:numPr>
        <w:spacing w:line="276" w:lineRule="auto"/>
        <w:jc w:val="both"/>
        <w:rPr>
          <w:b/>
          <w:caps/>
          <w:sz w:val="28"/>
          <w:szCs w:val="28"/>
        </w:rPr>
      </w:pPr>
      <w:r>
        <w:rPr>
          <w:sz w:val="28"/>
          <w:szCs w:val="28"/>
        </w:rPr>
        <w:t>небольшой объём и/или чёткость структуры, допускающие беглое «</w:t>
      </w:r>
      <w:proofErr w:type="spellStart"/>
      <w:r>
        <w:rPr>
          <w:sz w:val="28"/>
          <w:szCs w:val="28"/>
        </w:rPr>
        <w:t>проглядывание</w:t>
      </w:r>
      <w:proofErr w:type="spellEnd"/>
      <w:r>
        <w:rPr>
          <w:sz w:val="28"/>
          <w:szCs w:val="28"/>
        </w:rPr>
        <w:t>» текста.</w:t>
      </w:r>
    </w:p>
    <w:p w:rsidR="00270192" w:rsidRDefault="00270192" w:rsidP="00EB5C56">
      <w:pPr>
        <w:spacing w:line="276" w:lineRule="auto"/>
        <w:ind w:firstLine="709"/>
        <w:jc w:val="both"/>
        <w:rPr>
          <w:sz w:val="28"/>
          <w:szCs w:val="28"/>
        </w:rPr>
      </w:pPr>
      <w:r w:rsidRPr="008757BC">
        <w:rPr>
          <w:sz w:val="28"/>
          <w:szCs w:val="28"/>
        </w:rPr>
        <w:t>Ниже предлагается примерный список таких источников.</w:t>
      </w:r>
      <w:r>
        <w:rPr>
          <w:color w:val="FF0000"/>
          <w:sz w:val="28"/>
          <w:szCs w:val="28"/>
        </w:rPr>
        <w:t xml:space="preserve"> </w:t>
      </w:r>
      <w:r w:rsidRPr="00AC78F5">
        <w:rPr>
          <w:sz w:val="28"/>
          <w:szCs w:val="28"/>
        </w:rPr>
        <w:t xml:space="preserve">Помимо </w:t>
      </w:r>
      <w:r>
        <w:rPr>
          <w:sz w:val="28"/>
          <w:szCs w:val="28"/>
        </w:rPr>
        <w:t>списка рекомендуемых источников по названным темам предлагаются небольшие адаптированные текстовые материалы и подборка иллюстраций, которые могут быть размещены на рабочем столе персональных компьютеров или распечатаны.</w:t>
      </w:r>
    </w:p>
    <w:p w:rsidR="008757BC" w:rsidRPr="00AC78F5" w:rsidRDefault="008757BC" w:rsidP="00EB5C5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у школьников после презентаций проектов останется время, рекомендуем учителю предложить школьникам необычным способом поздравить ветеранов, всех неравнодушных фронтовым письмом. </w:t>
      </w:r>
    </w:p>
    <w:p w:rsidR="00270192" w:rsidRDefault="00270192" w:rsidP="00DC0FC1">
      <w:pPr>
        <w:spacing w:line="276" w:lineRule="auto"/>
        <w:ind w:left="709"/>
        <w:jc w:val="both"/>
        <w:rPr>
          <w:b/>
          <w:caps/>
          <w:sz w:val="28"/>
          <w:szCs w:val="28"/>
        </w:rPr>
      </w:pPr>
    </w:p>
    <w:p w:rsidR="00270192" w:rsidRDefault="00270192" w:rsidP="00DC0FC1">
      <w:pPr>
        <w:spacing w:line="276" w:lineRule="auto"/>
        <w:ind w:left="709"/>
        <w:jc w:val="both"/>
        <w:rPr>
          <w:b/>
          <w:caps/>
          <w:sz w:val="28"/>
          <w:szCs w:val="28"/>
        </w:rPr>
      </w:pPr>
      <w:r w:rsidRPr="00DF7BB7">
        <w:rPr>
          <w:b/>
          <w:caps/>
          <w:sz w:val="28"/>
          <w:szCs w:val="28"/>
        </w:rPr>
        <w:t xml:space="preserve">Список </w:t>
      </w:r>
      <w:r>
        <w:rPr>
          <w:b/>
          <w:caps/>
          <w:sz w:val="28"/>
          <w:szCs w:val="28"/>
        </w:rPr>
        <w:t>рекомендуемых источников</w:t>
      </w:r>
    </w:p>
    <w:p w:rsidR="00C00EA7" w:rsidRPr="004E3D43" w:rsidRDefault="00C00EA7" w:rsidP="00C349E8">
      <w:pPr>
        <w:pStyle w:val="ac"/>
        <w:numPr>
          <w:ilvl w:val="0"/>
          <w:numId w:val="28"/>
        </w:numPr>
        <w:tabs>
          <w:tab w:val="clear" w:pos="720"/>
        </w:tabs>
        <w:spacing w:before="0" w:beforeAutospacing="0" w:after="0" w:afterAutospacing="0"/>
        <w:ind w:left="0" w:firstLine="540"/>
        <w:jc w:val="both"/>
        <w:rPr>
          <w:sz w:val="28"/>
          <w:szCs w:val="28"/>
        </w:rPr>
      </w:pPr>
      <w:r w:rsidRPr="004E3D43">
        <w:rPr>
          <w:rStyle w:val="a9"/>
          <w:b w:val="0"/>
          <w:sz w:val="28"/>
          <w:szCs w:val="28"/>
        </w:rPr>
        <w:t xml:space="preserve">Адамович, А. Блокадная книга [Электронный ресурс] // </w:t>
      </w:r>
      <w:proofErr w:type="spellStart"/>
      <w:r w:rsidRPr="004E3D43">
        <w:rPr>
          <w:rStyle w:val="a9"/>
          <w:b w:val="0"/>
          <w:sz w:val="28"/>
          <w:szCs w:val="28"/>
        </w:rPr>
        <w:t>Readr</w:t>
      </w:r>
      <w:proofErr w:type="spellEnd"/>
      <w:r w:rsidRPr="004E3D43">
        <w:rPr>
          <w:rStyle w:val="a9"/>
          <w:b w:val="0"/>
          <w:sz w:val="28"/>
          <w:szCs w:val="28"/>
        </w:rPr>
        <w:t xml:space="preserve"> – читатель двадцать первого </w:t>
      </w:r>
      <w:proofErr w:type="gramStart"/>
      <w:r w:rsidRPr="004E3D43">
        <w:rPr>
          <w:rStyle w:val="a9"/>
          <w:b w:val="0"/>
          <w:sz w:val="28"/>
          <w:szCs w:val="28"/>
        </w:rPr>
        <w:t>века :</w:t>
      </w:r>
      <w:proofErr w:type="gramEnd"/>
      <w:r w:rsidRPr="004E3D43">
        <w:rPr>
          <w:rStyle w:val="a9"/>
          <w:b w:val="0"/>
          <w:sz w:val="28"/>
          <w:szCs w:val="28"/>
        </w:rPr>
        <w:t xml:space="preserve"> [сайт] / А. Адамович, Д. Гранин. – Режим доступа: http://readr.ru/ales-adamovich-i-dr-blokadnaya-kniga.html. </w:t>
      </w:r>
    </w:p>
    <w:p w:rsidR="00C00EA7" w:rsidRPr="004E3D43" w:rsidRDefault="00C00EA7" w:rsidP="00C349E8">
      <w:pPr>
        <w:pStyle w:val="ac"/>
        <w:numPr>
          <w:ilvl w:val="0"/>
          <w:numId w:val="28"/>
        </w:numPr>
        <w:tabs>
          <w:tab w:val="clear" w:pos="720"/>
        </w:tabs>
        <w:spacing w:before="0" w:beforeAutospacing="0" w:after="0" w:afterAutospacing="0"/>
        <w:ind w:left="0" w:firstLine="540"/>
        <w:jc w:val="both"/>
        <w:rPr>
          <w:sz w:val="28"/>
          <w:szCs w:val="28"/>
        </w:rPr>
      </w:pPr>
      <w:r w:rsidRPr="004E3D43">
        <w:rPr>
          <w:rStyle w:val="a9"/>
          <w:b w:val="0"/>
          <w:sz w:val="28"/>
          <w:szCs w:val="28"/>
        </w:rPr>
        <w:t xml:space="preserve">Адамович, А. </w:t>
      </w:r>
      <w:proofErr w:type="spellStart"/>
      <w:r w:rsidRPr="004E3D43">
        <w:rPr>
          <w:rStyle w:val="a9"/>
          <w:b w:val="0"/>
          <w:sz w:val="28"/>
          <w:szCs w:val="28"/>
        </w:rPr>
        <w:t>Хатынская</w:t>
      </w:r>
      <w:proofErr w:type="spellEnd"/>
      <w:r w:rsidRPr="004E3D43">
        <w:rPr>
          <w:rStyle w:val="a9"/>
          <w:b w:val="0"/>
          <w:sz w:val="28"/>
          <w:szCs w:val="28"/>
        </w:rPr>
        <w:t xml:space="preserve"> повесть [Электронный ресурс] // </w:t>
      </w:r>
      <w:proofErr w:type="spellStart"/>
      <w:r w:rsidRPr="004E3D43">
        <w:rPr>
          <w:rStyle w:val="a9"/>
          <w:b w:val="0"/>
          <w:sz w:val="28"/>
          <w:szCs w:val="28"/>
        </w:rPr>
        <w:t>Readr</w:t>
      </w:r>
      <w:proofErr w:type="spellEnd"/>
      <w:r w:rsidRPr="004E3D43">
        <w:rPr>
          <w:rStyle w:val="a9"/>
          <w:b w:val="0"/>
          <w:sz w:val="28"/>
          <w:szCs w:val="28"/>
        </w:rPr>
        <w:t xml:space="preserve"> – читатель двадцать первого </w:t>
      </w:r>
      <w:proofErr w:type="gramStart"/>
      <w:r w:rsidRPr="004E3D43">
        <w:rPr>
          <w:rStyle w:val="a9"/>
          <w:b w:val="0"/>
          <w:sz w:val="28"/>
          <w:szCs w:val="28"/>
        </w:rPr>
        <w:t>века :</w:t>
      </w:r>
      <w:proofErr w:type="gramEnd"/>
      <w:r w:rsidRPr="004E3D43">
        <w:rPr>
          <w:rStyle w:val="a9"/>
          <w:b w:val="0"/>
          <w:sz w:val="28"/>
          <w:szCs w:val="28"/>
        </w:rPr>
        <w:t xml:space="preserve"> [сайт] / А. Адамович. – Режим доступа: http://readr.ru/ales-adamovich-hatinskaya-povest.html. </w:t>
      </w:r>
    </w:p>
    <w:p w:rsidR="00C00EA7" w:rsidRPr="004E3D43" w:rsidRDefault="00C00EA7" w:rsidP="00C349E8">
      <w:pPr>
        <w:pStyle w:val="ac"/>
        <w:numPr>
          <w:ilvl w:val="0"/>
          <w:numId w:val="28"/>
        </w:numPr>
        <w:tabs>
          <w:tab w:val="clear" w:pos="720"/>
        </w:tabs>
        <w:spacing w:before="0" w:beforeAutospacing="0" w:after="0" w:afterAutospacing="0"/>
        <w:ind w:left="0" w:firstLine="540"/>
        <w:jc w:val="both"/>
        <w:rPr>
          <w:sz w:val="28"/>
          <w:szCs w:val="28"/>
        </w:rPr>
      </w:pPr>
      <w:r w:rsidRPr="004E3D43">
        <w:rPr>
          <w:rStyle w:val="a9"/>
          <w:b w:val="0"/>
          <w:sz w:val="28"/>
          <w:szCs w:val="28"/>
        </w:rPr>
        <w:lastRenderedPageBreak/>
        <w:t>Бакланов, Г. Навеки – девятнадцатилетние [Электронный ресурс</w:t>
      </w:r>
      <w:proofErr w:type="gramStart"/>
      <w:r w:rsidRPr="004E3D43">
        <w:rPr>
          <w:rStyle w:val="a9"/>
          <w:b w:val="0"/>
          <w:sz w:val="28"/>
          <w:szCs w:val="28"/>
        </w:rPr>
        <w:t>] :</w:t>
      </w:r>
      <w:proofErr w:type="gramEnd"/>
      <w:r w:rsidRPr="004E3D43">
        <w:rPr>
          <w:rStyle w:val="a9"/>
          <w:b w:val="0"/>
          <w:sz w:val="28"/>
          <w:szCs w:val="28"/>
        </w:rPr>
        <w:t xml:space="preserve"> повесть // Онлайн-библиотека Владимира </w:t>
      </w:r>
      <w:proofErr w:type="spellStart"/>
      <w:r w:rsidRPr="004E3D43">
        <w:rPr>
          <w:rStyle w:val="a9"/>
          <w:b w:val="0"/>
          <w:sz w:val="28"/>
          <w:szCs w:val="28"/>
        </w:rPr>
        <w:t>Воблина</w:t>
      </w:r>
      <w:proofErr w:type="spellEnd"/>
      <w:r w:rsidRPr="004E3D43">
        <w:rPr>
          <w:rStyle w:val="a9"/>
          <w:b w:val="0"/>
          <w:sz w:val="28"/>
          <w:szCs w:val="28"/>
        </w:rPr>
        <w:t xml:space="preserve"> : [сайт] / Г. Бакланов. – Режим доступа: http://voblin.vstyle.co.il/baklanov-19a.htm. </w:t>
      </w:r>
    </w:p>
    <w:p w:rsidR="00C00EA7" w:rsidRPr="004E3D43" w:rsidRDefault="00C00EA7" w:rsidP="00C349E8">
      <w:pPr>
        <w:pStyle w:val="ac"/>
        <w:numPr>
          <w:ilvl w:val="0"/>
          <w:numId w:val="28"/>
        </w:numPr>
        <w:tabs>
          <w:tab w:val="clear" w:pos="720"/>
        </w:tabs>
        <w:spacing w:before="0" w:beforeAutospacing="0" w:after="0" w:afterAutospacing="0"/>
        <w:ind w:left="0" w:firstLine="540"/>
        <w:jc w:val="both"/>
        <w:rPr>
          <w:sz w:val="28"/>
          <w:szCs w:val="28"/>
        </w:rPr>
      </w:pPr>
      <w:r w:rsidRPr="004E3D43">
        <w:rPr>
          <w:rStyle w:val="a9"/>
          <w:b w:val="0"/>
          <w:sz w:val="28"/>
          <w:szCs w:val="28"/>
        </w:rPr>
        <w:t xml:space="preserve">Быков, В. Сотников [Электронный ресурс] // </w:t>
      </w:r>
      <w:proofErr w:type="spellStart"/>
      <w:r w:rsidRPr="004E3D43">
        <w:rPr>
          <w:rStyle w:val="a9"/>
          <w:b w:val="0"/>
          <w:sz w:val="28"/>
          <w:szCs w:val="28"/>
        </w:rPr>
        <w:t>Readr</w:t>
      </w:r>
      <w:proofErr w:type="spellEnd"/>
      <w:r w:rsidRPr="004E3D43">
        <w:rPr>
          <w:rStyle w:val="a9"/>
          <w:b w:val="0"/>
          <w:sz w:val="28"/>
          <w:szCs w:val="28"/>
        </w:rPr>
        <w:t xml:space="preserve"> – читатель двадцать первого </w:t>
      </w:r>
      <w:proofErr w:type="gramStart"/>
      <w:r w:rsidRPr="004E3D43">
        <w:rPr>
          <w:rStyle w:val="a9"/>
          <w:b w:val="0"/>
          <w:sz w:val="28"/>
          <w:szCs w:val="28"/>
        </w:rPr>
        <w:t>века :</w:t>
      </w:r>
      <w:proofErr w:type="gramEnd"/>
      <w:r w:rsidRPr="004E3D43">
        <w:rPr>
          <w:rStyle w:val="a9"/>
          <w:b w:val="0"/>
          <w:sz w:val="28"/>
          <w:szCs w:val="28"/>
        </w:rPr>
        <w:t xml:space="preserve"> [сайт] / В. Быков. – Режим доступа: http://readr.ru/vasil-bikov-sotnikov.html. </w:t>
      </w:r>
    </w:p>
    <w:p w:rsidR="00C00EA7" w:rsidRDefault="00C00EA7" w:rsidP="00885F2F">
      <w:pPr>
        <w:pStyle w:val="11"/>
        <w:numPr>
          <w:ilvl w:val="0"/>
          <w:numId w:val="28"/>
        </w:numPr>
        <w:tabs>
          <w:tab w:val="clear" w:pos="720"/>
        </w:tabs>
        <w:spacing w:line="276" w:lineRule="auto"/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Великая Отечественная война Советского Союза 1941-1945 гг. Фотоальбом. Пособие для учителей. Сост. Н.Д. </w:t>
      </w:r>
      <w:proofErr w:type="spellStart"/>
      <w:r>
        <w:rPr>
          <w:sz w:val="28"/>
          <w:szCs w:val="28"/>
        </w:rPr>
        <w:t>Негробов</w:t>
      </w:r>
      <w:proofErr w:type="spellEnd"/>
      <w:r>
        <w:rPr>
          <w:sz w:val="28"/>
          <w:szCs w:val="28"/>
        </w:rPr>
        <w:t>, П.И. Потемкин. Под ред. полк. Ю.В. Плотникова. М., «Просвещение», 1978. – 239 с. с ил.</w:t>
      </w:r>
    </w:p>
    <w:p w:rsidR="00C00EA7" w:rsidRDefault="00C00EA7" w:rsidP="00885F2F">
      <w:pPr>
        <w:pStyle w:val="11"/>
        <w:numPr>
          <w:ilvl w:val="0"/>
          <w:numId w:val="28"/>
        </w:numPr>
        <w:tabs>
          <w:tab w:val="clear" w:pos="720"/>
        </w:tabs>
        <w:spacing w:line="276" w:lineRule="auto"/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Великая Отечественная война, 1941-1945: Словарь-справочник / Н.Г. Андроников, А.С. </w:t>
      </w:r>
      <w:proofErr w:type="spellStart"/>
      <w:r>
        <w:rPr>
          <w:sz w:val="28"/>
          <w:szCs w:val="28"/>
        </w:rPr>
        <w:t>Галицан</w:t>
      </w:r>
      <w:proofErr w:type="spellEnd"/>
      <w:r>
        <w:rPr>
          <w:sz w:val="28"/>
          <w:szCs w:val="28"/>
        </w:rPr>
        <w:t>, М.М. Кирьян и др.; Под общ. ред. М.М. Кирьяна. – М.: Политиздат, 1985. – 527 с.</w:t>
      </w:r>
    </w:p>
    <w:p w:rsidR="00C00EA7" w:rsidRDefault="00C00EA7" w:rsidP="00885F2F">
      <w:pPr>
        <w:pStyle w:val="11"/>
        <w:numPr>
          <w:ilvl w:val="0"/>
          <w:numId w:val="28"/>
        </w:numPr>
        <w:tabs>
          <w:tab w:val="clear" w:pos="720"/>
        </w:tabs>
        <w:spacing w:line="276" w:lineRule="auto"/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Венок славы: Антология художественных произведений о Великой Отечественной войне. В 12-ти т. Т. 3. Подвиг Ленинграда / Отв. ред. В. </w:t>
      </w:r>
      <w:proofErr w:type="spellStart"/>
      <w:r>
        <w:rPr>
          <w:sz w:val="28"/>
          <w:szCs w:val="28"/>
        </w:rPr>
        <w:t>Заливако</w:t>
      </w:r>
      <w:proofErr w:type="spellEnd"/>
      <w:r>
        <w:rPr>
          <w:sz w:val="28"/>
          <w:szCs w:val="28"/>
        </w:rPr>
        <w:t xml:space="preserve">. - М.: «Современник», 1987. – 605 с.: </w:t>
      </w:r>
      <w:proofErr w:type="spellStart"/>
      <w:r>
        <w:rPr>
          <w:sz w:val="28"/>
          <w:szCs w:val="28"/>
        </w:rPr>
        <w:t>фотоил</w:t>
      </w:r>
      <w:proofErr w:type="spellEnd"/>
      <w:r>
        <w:rPr>
          <w:sz w:val="28"/>
          <w:szCs w:val="28"/>
        </w:rPr>
        <w:t>.</w:t>
      </w:r>
    </w:p>
    <w:p w:rsidR="00C00EA7" w:rsidRDefault="00C00EA7" w:rsidP="00885F2F">
      <w:pPr>
        <w:pStyle w:val="11"/>
        <w:numPr>
          <w:ilvl w:val="0"/>
          <w:numId w:val="28"/>
        </w:numPr>
        <w:tabs>
          <w:tab w:val="clear" w:pos="720"/>
        </w:tabs>
        <w:spacing w:line="276" w:lineRule="auto"/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Венок славы: Антология художественных произведений о Великой Отечественной войне. В 12-ти т. Т. 9. Все для фронта / сост. Е. Ионов. - М.: «Современник», 1987. – 575 с.: </w:t>
      </w:r>
      <w:proofErr w:type="spellStart"/>
      <w:r>
        <w:rPr>
          <w:sz w:val="28"/>
          <w:szCs w:val="28"/>
        </w:rPr>
        <w:t>фотоил</w:t>
      </w:r>
      <w:proofErr w:type="spellEnd"/>
      <w:r>
        <w:rPr>
          <w:sz w:val="28"/>
          <w:szCs w:val="28"/>
        </w:rPr>
        <w:t>.</w:t>
      </w:r>
    </w:p>
    <w:p w:rsidR="00C00EA7" w:rsidRPr="00C00EA7" w:rsidRDefault="00C00EA7" w:rsidP="00C00EA7">
      <w:pPr>
        <w:numPr>
          <w:ilvl w:val="0"/>
          <w:numId w:val="28"/>
        </w:numPr>
        <w:tabs>
          <w:tab w:val="clear" w:pos="720"/>
        </w:tabs>
        <w:spacing w:before="100" w:beforeAutospacing="1" w:after="100" w:afterAutospacing="1" w:line="276" w:lineRule="auto"/>
        <w:ind w:left="0" w:firstLine="360"/>
        <w:jc w:val="both"/>
        <w:rPr>
          <w:sz w:val="28"/>
          <w:szCs w:val="28"/>
        </w:rPr>
      </w:pPr>
      <w:proofErr w:type="spellStart"/>
      <w:r w:rsidRPr="00C00EA7">
        <w:rPr>
          <w:rStyle w:val="citation"/>
          <w:iCs/>
          <w:sz w:val="28"/>
          <w:szCs w:val="28"/>
        </w:rPr>
        <w:t>Дегтев</w:t>
      </w:r>
      <w:proofErr w:type="spellEnd"/>
      <w:r w:rsidRPr="00C00EA7">
        <w:rPr>
          <w:rStyle w:val="citation"/>
          <w:iCs/>
          <w:sz w:val="28"/>
          <w:szCs w:val="28"/>
        </w:rPr>
        <w:t xml:space="preserve"> Д.М., Зубов</w:t>
      </w:r>
      <w:r w:rsidRPr="00C00EA7">
        <w:rPr>
          <w:rStyle w:val="citation"/>
          <w:sz w:val="28"/>
          <w:szCs w:val="28"/>
        </w:rPr>
        <w:t xml:space="preserve"> </w:t>
      </w:r>
      <w:r w:rsidRPr="00C00EA7">
        <w:rPr>
          <w:rStyle w:val="citation"/>
          <w:iCs/>
          <w:sz w:val="28"/>
          <w:szCs w:val="28"/>
        </w:rPr>
        <w:t xml:space="preserve">Д.В. </w:t>
      </w:r>
      <w:hyperlink r:id="rId7" w:history="1">
        <w:r w:rsidRPr="00C00EA7">
          <w:rPr>
            <w:rStyle w:val="ad"/>
            <w:color w:val="auto"/>
            <w:sz w:val="28"/>
            <w:szCs w:val="28"/>
            <w:u w:val="none"/>
          </w:rPr>
          <w:t>Всевидящее око фюрера: Дальняя разведка люфтваффе на Восточном фронте. 1941-1943</w:t>
        </w:r>
      </w:hyperlink>
      <w:r w:rsidRPr="00C00EA7">
        <w:rPr>
          <w:rStyle w:val="citation"/>
          <w:sz w:val="28"/>
          <w:szCs w:val="28"/>
        </w:rPr>
        <w:t xml:space="preserve">. — М.: </w:t>
      </w:r>
      <w:proofErr w:type="spellStart"/>
      <w:r w:rsidRPr="00C00EA7">
        <w:rPr>
          <w:rStyle w:val="citation"/>
          <w:sz w:val="28"/>
          <w:szCs w:val="28"/>
        </w:rPr>
        <w:t>Центрполиграф</w:t>
      </w:r>
      <w:proofErr w:type="spellEnd"/>
      <w:r>
        <w:rPr>
          <w:rStyle w:val="citation"/>
        </w:rPr>
        <w:t xml:space="preserve">, </w:t>
      </w:r>
      <w:r w:rsidRPr="00C00EA7">
        <w:rPr>
          <w:rStyle w:val="citation"/>
          <w:sz w:val="28"/>
        </w:rPr>
        <w:t>2012. — 255 с. </w:t>
      </w:r>
    </w:p>
    <w:p w:rsidR="00C00EA7" w:rsidRPr="00C00EA7" w:rsidRDefault="00C00EA7" w:rsidP="00C00EA7">
      <w:pPr>
        <w:numPr>
          <w:ilvl w:val="0"/>
          <w:numId w:val="28"/>
        </w:numPr>
        <w:spacing w:before="100" w:beforeAutospacing="1" w:after="100" w:afterAutospacing="1"/>
        <w:ind w:left="0" w:firstLine="360"/>
        <w:rPr>
          <w:sz w:val="28"/>
          <w:szCs w:val="28"/>
        </w:rPr>
      </w:pPr>
      <w:r w:rsidRPr="00C00EA7">
        <w:rPr>
          <w:iCs/>
          <w:sz w:val="28"/>
          <w:szCs w:val="28"/>
        </w:rPr>
        <w:t>Исаев А. В. .</w:t>
      </w:r>
      <w:r w:rsidRPr="00C00EA7">
        <w:rPr>
          <w:sz w:val="28"/>
          <w:szCs w:val="28"/>
        </w:rPr>
        <w:t xml:space="preserve"> Котлы 41-го: История ВОВ, которую мы не знали. — М.: </w:t>
      </w:r>
      <w:proofErr w:type="spellStart"/>
      <w:r w:rsidRPr="00C00EA7">
        <w:rPr>
          <w:sz w:val="28"/>
          <w:szCs w:val="28"/>
        </w:rPr>
        <w:t>Эксмо</w:t>
      </w:r>
      <w:proofErr w:type="spellEnd"/>
      <w:r w:rsidRPr="00C00EA7">
        <w:rPr>
          <w:sz w:val="28"/>
          <w:szCs w:val="28"/>
        </w:rPr>
        <w:t xml:space="preserve">, 2005. </w:t>
      </w:r>
    </w:p>
    <w:p w:rsidR="00C00EA7" w:rsidRPr="00C00EA7" w:rsidRDefault="00C00EA7" w:rsidP="00C00EA7">
      <w:pPr>
        <w:numPr>
          <w:ilvl w:val="0"/>
          <w:numId w:val="28"/>
        </w:numPr>
        <w:spacing w:before="100" w:beforeAutospacing="1" w:after="100" w:afterAutospacing="1"/>
        <w:ind w:left="0" w:firstLine="360"/>
        <w:rPr>
          <w:sz w:val="28"/>
          <w:szCs w:val="28"/>
        </w:rPr>
      </w:pPr>
      <w:r w:rsidRPr="00C00EA7">
        <w:rPr>
          <w:iCs/>
          <w:sz w:val="28"/>
          <w:szCs w:val="28"/>
        </w:rPr>
        <w:t>Исаев А. В. .</w:t>
      </w:r>
      <w:r w:rsidRPr="00C00EA7">
        <w:rPr>
          <w:sz w:val="28"/>
          <w:szCs w:val="28"/>
        </w:rPr>
        <w:t xml:space="preserve"> </w:t>
      </w:r>
      <w:hyperlink r:id="rId8" w:history="1">
        <w:r w:rsidRPr="00C00EA7">
          <w:rPr>
            <w:rStyle w:val="ad"/>
            <w:color w:val="auto"/>
            <w:sz w:val="28"/>
            <w:szCs w:val="28"/>
            <w:u w:val="none"/>
          </w:rPr>
          <w:t>Краткий курс истории ВОВ. Наступление маршала Шапошникова</w:t>
        </w:r>
      </w:hyperlink>
    </w:p>
    <w:p w:rsidR="00C00EA7" w:rsidRPr="00C00EA7" w:rsidRDefault="00C00EA7" w:rsidP="00C00EA7">
      <w:pPr>
        <w:numPr>
          <w:ilvl w:val="0"/>
          <w:numId w:val="28"/>
        </w:numPr>
        <w:spacing w:before="100" w:beforeAutospacing="1" w:after="100" w:afterAutospacing="1"/>
        <w:ind w:left="0" w:firstLine="360"/>
        <w:rPr>
          <w:sz w:val="28"/>
          <w:szCs w:val="28"/>
        </w:rPr>
      </w:pPr>
      <w:r w:rsidRPr="00C00EA7">
        <w:rPr>
          <w:sz w:val="28"/>
          <w:szCs w:val="28"/>
        </w:rPr>
        <w:t>История Второй мировой войны</w:t>
      </w:r>
      <w:proofErr w:type="gramStart"/>
      <w:r w:rsidRPr="00C00EA7">
        <w:rPr>
          <w:sz w:val="28"/>
          <w:szCs w:val="28"/>
        </w:rPr>
        <w:t>. том</w:t>
      </w:r>
      <w:proofErr w:type="gramEnd"/>
      <w:r w:rsidRPr="00C00EA7">
        <w:rPr>
          <w:sz w:val="28"/>
          <w:szCs w:val="28"/>
        </w:rPr>
        <w:t xml:space="preserve"> 4. — М. Военное издательство. 1975.</w:t>
      </w:r>
    </w:p>
    <w:p w:rsidR="00C00EA7" w:rsidRPr="004E3D43" w:rsidRDefault="00C00EA7" w:rsidP="00C349E8">
      <w:pPr>
        <w:pStyle w:val="ac"/>
        <w:numPr>
          <w:ilvl w:val="0"/>
          <w:numId w:val="28"/>
        </w:numPr>
        <w:tabs>
          <w:tab w:val="clear" w:pos="720"/>
        </w:tabs>
        <w:spacing w:before="0" w:beforeAutospacing="0" w:after="0" w:afterAutospacing="0"/>
        <w:ind w:left="0" w:firstLine="540"/>
        <w:jc w:val="both"/>
        <w:rPr>
          <w:sz w:val="28"/>
          <w:szCs w:val="28"/>
        </w:rPr>
      </w:pPr>
      <w:r w:rsidRPr="004E3D43">
        <w:rPr>
          <w:rStyle w:val="a9"/>
          <w:b w:val="0"/>
          <w:sz w:val="28"/>
          <w:szCs w:val="28"/>
        </w:rPr>
        <w:t>Казакевич, Э. Звезда [Электронный ресурс</w:t>
      </w:r>
      <w:proofErr w:type="gramStart"/>
      <w:r w:rsidRPr="004E3D43">
        <w:rPr>
          <w:rStyle w:val="a9"/>
          <w:b w:val="0"/>
          <w:sz w:val="28"/>
          <w:szCs w:val="28"/>
        </w:rPr>
        <w:t>] :</w:t>
      </w:r>
      <w:proofErr w:type="gramEnd"/>
      <w:r w:rsidRPr="004E3D43">
        <w:rPr>
          <w:rStyle w:val="a9"/>
          <w:b w:val="0"/>
          <w:sz w:val="28"/>
          <w:szCs w:val="28"/>
        </w:rPr>
        <w:t xml:space="preserve"> повесть // Библиотека Максима Мошкова: [сайт] / Э. Казакевич. – Режим доступа: </w:t>
      </w:r>
      <w:proofErr w:type="spellStart"/>
      <w:r w:rsidRPr="004E3D43">
        <w:rPr>
          <w:rStyle w:val="a9"/>
          <w:b w:val="0"/>
          <w:sz w:val="28"/>
          <w:szCs w:val="28"/>
        </w:rPr>
        <w:t>ttp</w:t>
      </w:r>
      <w:proofErr w:type="spellEnd"/>
      <w:r w:rsidRPr="004E3D43">
        <w:rPr>
          <w:rStyle w:val="a9"/>
          <w:b w:val="0"/>
          <w:sz w:val="28"/>
          <w:szCs w:val="28"/>
        </w:rPr>
        <w:t xml:space="preserve">://lib.ru/PROZA/KAZAKEWICH/zwezda.txt. </w:t>
      </w:r>
    </w:p>
    <w:p w:rsidR="00C00EA7" w:rsidRPr="004E3D43" w:rsidRDefault="00C00EA7" w:rsidP="00C349E8">
      <w:pPr>
        <w:pStyle w:val="ac"/>
        <w:numPr>
          <w:ilvl w:val="0"/>
          <w:numId w:val="28"/>
        </w:numPr>
        <w:tabs>
          <w:tab w:val="clear" w:pos="720"/>
        </w:tabs>
        <w:spacing w:before="0" w:beforeAutospacing="0" w:after="0" w:afterAutospacing="0"/>
        <w:ind w:left="0" w:firstLine="540"/>
        <w:jc w:val="both"/>
        <w:rPr>
          <w:sz w:val="28"/>
          <w:szCs w:val="28"/>
        </w:rPr>
      </w:pPr>
      <w:r w:rsidRPr="004E3D43">
        <w:rPr>
          <w:rStyle w:val="a9"/>
          <w:b w:val="0"/>
          <w:sz w:val="28"/>
          <w:szCs w:val="28"/>
        </w:rPr>
        <w:t xml:space="preserve">Кондратьев, В. Сашка [Электронный ресурс] // </w:t>
      </w:r>
      <w:proofErr w:type="spellStart"/>
      <w:r w:rsidRPr="004E3D43">
        <w:rPr>
          <w:rStyle w:val="a9"/>
          <w:b w:val="0"/>
          <w:sz w:val="28"/>
          <w:szCs w:val="28"/>
        </w:rPr>
        <w:t>Readr</w:t>
      </w:r>
      <w:proofErr w:type="spellEnd"/>
      <w:r w:rsidRPr="004E3D43">
        <w:rPr>
          <w:rStyle w:val="a9"/>
          <w:b w:val="0"/>
          <w:sz w:val="28"/>
          <w:szCs w:val="28"/>
        </w:rPr>
        <w:t xml:space="preserve"> – читатель двадцать первого </w:t>
      </w:r>
      <w:proofErr w:type="gramStart"/>
      <w:r w:rsidRPr="004E3D43">
        <w:rPr>
          <w:rStyle w:val="a9"/>
          <w:b w:val="0"/>
          <w:sz w:val="28"/>
          <w:szCs w:val="28"/>
        </w:rPr>
        <w:t>века :</w:t>
      </w:r>
      <w:proofErr w:type="gramEnd"/>
      <w:r w:rsidRPr="004E3D43">
        <w:rPr>
          <w:rStyle w:val="a9"/>
          <w:b w:val="0"/>
          <w:sz w:val="28"/>
          <w:szCs w:val="28"/>
        </w:rPr>
        <w:t xml:space="preserve"> [сайт] / В. Кондратьев. – Режим доступа: http://readr.ru/vyacheslav-kondratev-sashka.html. </w:t>
      </w:r>
    </w:p>
    <w:p w:rsidR="00C00EA7" w:rsidRPr="00C00EA7" w:rsidRDefault="009E0045" w:rsidP="00C00EA7">
      <w:pPr>
        <w:numPr>
          <w:ilvl w:val="0"/>
          <w:numId w:val="28"/>
        </w:numPr>
        <w:spacing w:before="100" w:beforeAutospacing="1" w:after="100" w:afterAutospacing="1"/>
        <w:ind w:left="0" w:firstLine="360"/>
        <w:rPr>
          <w:sz w:val="28"/>
          <w:szCs w:val="28"/>
        </w:rPr>
      </w:pPr>
      <w:hyperlink r:id="rId9" w:tooltip="Лопуховский, Лев Николаевич (страница отсутствует)" w:history="1">
        <w:r w:rsidR="00C00EA7" w:rsidRPr="00C00EA7">
          <w:rPr>
            <w:rStyle w:val="ad"/>
            <w:iCs/>
            <w:color w:val="auto"/>
            <w:sz w:val="28"/>
            <w:szCs w:val="28"/>
            <w:u w:val="none"/>
          </w:rPr>
          <w:t>Л. Н. </w:t>
        </w:r>
        <w:proofErr w:type="spellStart"/>
        <w:r w:rsidR="00C00EA7" w:rsidRPr="00C00EA7">
          <w:rPr>
            <w:rStyle w:val="ad"/>
            <w:iCs/>
            <w:color w:val="auto"/>
            <w:sz w:val="28"/>
            <w:szCs w:val="28"/>
            <w:u w:val="none"/>
          </w:rPr>
          <w:t>Лопуховский</w:t>
        </w:r>
        <w:proofErr w:type="spellEnd"/>
      </w:hyperlink>
      <w:r w:rsidR="00C00EA7" w:rsidRPr="00C00EA7">
        <w:rPr>
          <w:sz w:val="28"/>
          <w:szCs w:val="28"/>
        </w:rPr>
        <w:t xml:space="preserve">. Вяземская катастрофа. 2-е изд., переработанное и исправленное. — М.: Яуза, </w:t>
      </w:r>
      <w:proofErr w:type="spellStart"/>
      <w:r w:rsidR="00C00EA7" w:rsidRPr="00C00EA7">
        <w:rPr>
          <w:sz w:val="28"/>
          <w:szCs w:val="28"/>
        </w:rPr>
        <w:t>Эксмо</w:t>
      </w:r>
      <w:proofErr w:type="spellEnd"/>
      <w:r w:rsidR="00C00EA7" w:rsidRPr="00C00EA7">
        <w:rPr>
          <w:sz w:val="28"/>
          <w:szCs w:val="28"/>
        </w:rPr>
        <w:t xml:space="preserve">, 2008. — 640 с. </w:t>
      </w:r>
    </w:p>
    <w:p w:rsidR="00C00EA7" w:rsidRPr="00C00EA7" w:rsidRDefault="00C00EA7" w:rsidP="00C00EA7">
      <w:pPr>
        <w:numPr>
          <w:ilvl w:val="0"/>
          <w:numId w:val="28"/>
        </w:numPr>
        <w:spacing w:before="100" w:beforeAutospacing="1" w:after="100" w:afterAutospacing="1"/>
        <w:ind w:left="0" w:firstLine="360"/>
        <w:rPr>
          <w:sz w:val="28"/>
          <w:szCs w:val="28"/>
        </w:rPr>
      </w:pPr>
      <w:r w:rsidRPr="00C00EA7">
        <w:rPr>
          <w:iCs/>
          <w:sz w:val="28"/>
          <w:szCs w:val="28"/>
        </w:rPr>
        <w:t>Мягков М. Ю.</w:t>
      </w:r>
      <w:r w:rsidRPr="00C00EA7">
        <w:rPr>
          <w:sz w:val="28"/>
          <w:szCs w:val="28"/>
        </w:rPr>
        <w:t xml:space="preserve"> </w:t>
      </w:r>
      <w:hyperlink r:id="rId10" w:history="1">
        <w:r w:rsidRPr="00C00EA7">
          <w:rPr>
            <w:rStyle w:val="ad"/>
            <w:color w:val="auto"/>
            <w:sz w:val="28"/>
            <w:szCs w:val="28"/>
            <w:u w:val="none"/>
          </w:rPr>
          <w:t>Вермахт у ворот Москвы, 1941—1942</w:t>
        </w:r>
      </w:hyperlink>
    </w:p>
    <w:p w:rsidR="00C00EA7" w:rsidRPr="004E3D43" w:rsidRDefault="00C00EA7" w:rsidP="00C349E8">
      <w:pPr>
        <w:pStyle w:val="ac"/>
        <w:numPr>
          <w:ilvl w:val="0"/>
          <w:numId w:val="28"/>
        </w:numPr>
        <w:tabs>
          <w:tab w:val="clear" w:pos="720"/>
        </w:tabs>
        <w:spacing w:before="0" w:beforeAutospacing="0" w:after="0" w:afterAutospacing="0"/>
        <w:ind w:left="0" w:firstLine="540"/>
        <w:jc w:val="both"/>
        <w:rPr>
          <w:sz w:val="28"/>
          <w:szCs w:val="28"/>
        </w:rPr>
      </w:pPr>
      <w:r w:rsidRPr="004E3D43">
        <w:rPr>
          <w:rStyle w:val="a9"/>
          <w:b w:val="0"/>
          <w:sz w:val="28"/>
          <w:szCs w:val="28"/>
        </w:rPr>
        <w:t xml:space="preserve">Полевой, Б. Повесть о настоящем человеке [Электронный ресурс] // Библиотека Максима </w:t>
      </w:r>
      <w:proofErr w:type="gramStart"/>
      <w:r w:rsidRPr="004E3D43">
        <w:rPr>
          <w:rStyle w:val="a9"/>
          <w:b w:val="0"/>
          <w:sz w:val="28"/>
          <w:szCs w:val="28"/>
        </w:rPr>
        <w:t>Мошкова :</w:t>
      </w:r>
      <w:proofErr w:type="gramEnd"/>
      <w:r w:rsidRPr="004E3D43">
        <w:rPr>
          <w:rStyle w:val="a9"/>
          <w:b w:val="0"/>
          <w:sz w:val="28"/>
          <w:szCs w:val="28"/>
        </w:rPr>
        <w:t xml:space="preserve"> [сайт] / Б. Полевой. – Режим доступа: http://lib.ru/PROZA/POLEWOJ/chelowek.txt. </w:t>
      </w:r>
    </w:p>
    <w:p w:rsidR="00C00EA7" w:rsidRDefault="00C00EA7" w:rsidP="00885F2F">
      <w:pPr>
        <w:pStyle w:val="11"/>
        <w:numPr>
          <w:ilvl w:val="0"/>
          <w:numId w:val="28"/>
        </w:numPr>
        <w:tabs>
          <w:tab w:val="clear" w:pos="720"/>
        </w:tabs>
        <w:spacing w:line="276" w:lineRule="auto"/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Репортаж с фронтов войны. М., Политиздат, 1970. 286 с. с </w:t>
      </w:r>
      <w:proofErr w:type="spellStart"/>
      <w:r>
        <w:rPr>
          <w:sz w:val="28"/>
          <w:szCs w:val="28"/>
        </w:rPr>
        <w:t>илл</w:t>
      </w:r>
      <w:proofErr w:type="spellEnd"/>
      <w:r>
        <w:rPr>
          <w:sz w:val="28"/>
          <w:szCs w:val="28"/>
        </w:rPr>
        <w:t>.</w:t>
      </w:r>
    </w:p>
    <w:p w:rsidR="00C00EA7" w:rsidRPr="004E3D43" w:rsidRDefault="00C00EA7" w:rsidP="00C349E8">
      <w:pPr>
        <w:pStyle w:val="ac"/>
        <w:numPr>
          <w:ilvl w:val="0"/>
          <w:numId w:val="28"/>
        </w:numPr>
        <w:tabs>
          <w:tab w:val="clear" w:pos="720"/>
        </w:tabs>
        <w:spacing w:before="0" w:beforeAutospacing="0" w:after="0" w:afterAutospacing="0"/>
        <w:ind w:left="0" w:firstLine="540"/>
        <w:jc w:val="both"/>
        <w:rPr>
          <w:sz w:val="28"/>
          <w:szCs w:val="28"/>
        </w:rPr>
      </w:pPr>
      <w:r w:rsidRPr="004E3D43">
        <w:rPr>
          <w:rStyle w:val="a9"/>
          <w:b w:val="0"/>
          <w:sz w:val="28"/>
          <w:szCs w:val="28"/>
        </w:rPr>
        <w:lastRenderedPageBreak/>
        <w:t>Фадеев, А. А. Молодая гвардия [Электронный ресурс</w:t>
      </w:r>
      <w:proofErr w:type="gramStart"/>
      <w:r w:rsidRPr="004E3D43">
        <w:rPr>
          <w:rStyle w:val="a9"/>
          <w:b w:val="0"/>
          <w:sz w:val="28"/>
          <w:szCs w:val="28"/>
        </w:rPr>
        <w:t>] :</w:t>
      </w:r>
      <w:proofErr w:type="gramEnd"/>
      <w:r w:rsidRPr="004E3D43">
        <w:rPr>
          <w:rStyle w:val="a9"/>
          <w:b w:val="0"/>
          <w:sz w:val="28"/>
          <w:szCs w:val="28"/>
        </w:rPr>
        <w:t xml:space="preserve"> роман // Библиотека Максима Мошкова : [сайт] / А. А. Фадеев. – Режим доступа: </w:t>
      </w:r>
      <w:hyperlink r:id="rId11" w:history="1">
        <w:r w:rsidRPr="004E3D43">
          <w:rPr>
            <w:rStyle w:val="ad"/>
            <w:bCs/>
            <w:sz w:val="28"/>
            <w:szCs w:val="28"/>
          </w:rPr>
          <w:t>http://lib.ru/RUSSLIT/FADEEW/mol_gwardiya.txt</w:t>
        </w:r>
      </w:hyperlink>
    </w:p>
    <w:p w:rsidR="00C00EA7" w:rsidRPr="00C00EA7" w:rsidRDefault="009E0045" w:rsidP="00C00EA7">
      <w:pPr>
        <w:numPr>
          <w:ilvl w:val="0"/>
          <w:numId w:val="28"/>
        </w:numPr>
        <w:spacing w:before="100" w:beforeAutospacing="1" w:after="100" w:afterAutospacing="1"/>
        <w:ind w:left="0" w:firstLine="360"/>
        <w:rPr>
          <w:sz w:val="28"/>
          <w:szCs w:val="28"/>
        </w:rPr>
      </w:pPr>
      <w:hyperlink r:id="rId12" w:tooltip="Бок, Федор фон" w:history="1">
        <w:r w:rsidR="00C00EA7" w:rsidRPr="00C00EA7">
          <w:rPr>
            <w:rStyle w:val="ad"/>
            <w:iCs/>
            <w:color w:val="auto"/>
            <w:sz w:val="28"/>
            <w:szCs w:val="28"/>
            <w:u w:val="none"/>
          </w:rPr>
          <w:t>Федор фон Бок</w:t>
        </w:r>
      </w:hyperlink>
      <w:r w:rsidR="00C00EA7" w:rsidRPr="00C00EA7">
        <w:rPr>
          <w:sz w:val="28"/>
          <w:szCs w:val="28"/>
        </w:rPr>
        <w:t xml:space="preserve"> </w:t>
      </w:r>
      <w:hyperlink r:id="rId13" w:history="1">
        <w:r w:rsidR="00C00EA7" w:rsidRPr="00C00EA7">
          <w:rPr>
            <w:rStyle w:val="ad"/>
            <w:color w:val="auto"/>
            <w:sz w:val="28"/>
            <w:szCs w:val="28"/>
            <w:u w:val="none"/>
          </w:rPr>
          <w:t>Я стоял у ворот Москвы. Военные дневники 1941—1945</w:t>
        </w:r>
      </w:hyperlink>
    </w:p>
    <w:p w:rsidR="00C00EA7" w:rsidRPr="004E3D43" w:rsidRDefault="00C00EA7" w:rsidP="00C349E8">
      <w:pPr>
        <w:pStyle w:val="ac"/>
        <w:numPr>
          <w:ilvl w:val="0"/>
          <w:numId w:val="28"/>
        </w:numPr>
        <w:tabs>
          <w:tab w:val="clear" w:pos="720"/>
        </w:tabs>
        <w:spacing w:before="0" w:beforeAutospacing="0" w:after="0" w:afterAutospacing="0"/>
        <w:ind w:left="0" w:firstLine="540"/>
        <w:jc w:val="both"/>
        <w:rPr>
          <w:sz w:val="28"/>
          <w:szCs w:val="28"/>
        </w:rPr>
      </w:pPr>
      <w:r w:rsidRPr="004E3D43">
        <w:rPr>
          <w:rStyle w:val="a9"/>
          <w:b w:val="0"/>
          <w:sz w:val="28"/>
          <w:szCs w:val="28"/>
        </w:rPr>
        <w:t>Шолохов, А. Судьба человека [Электронный ресурс</w:t>
      </w:r>
      <w:proofErr w:type="gramStart"/>
      <w:r w:rsidRPr="004E3D43">
        <w:rPr>
          <w:rStyle w:val="a9"/>
          <w:b w:val="0"/>
          <w:sz w:val="28"/>
          <w:szCs w:val="28"/>
        </w:rPr>
        <w:t>] :</w:t>
      </w:r>
      <w:proofErr w:type="gramEnd"/>
      <w:r w:rsidRPr="004E3D43">
        <w:rPr>
          <w:rStyle w:val="a9"/>
          <w:b w:val="0"/>
          <w:sz w:val="28"/>
          <w:szCs w:val="28"/>
        </w:rPr>
        <w:t xml:space="preserve"> рассказ // Библиотека Максима Мошкова : [сайт] / А. Шолохов. – Режим доступа: http://lib.ru/PROZA/SHOLOHOW/sudbache.txt. </w:t>
      </w:r>
    </w:p>
    <w:p w:rsidR="00C00EA7" w:rsidRPr="008757BC" w:rsidRDefault="00C00EA7" w:rsidP="00C349E8">
      <w:pPr>
        <w:pStyle w:val="ac"/>
        <w:numPr>
          <w:ilvl w:val="0"/>
          <w:numId w:val="28"/>
        </w:numPr>
        <w:tabs>
          <w:tab w:val="clear" w:pos="720"/>
        </w:tabs>
        <w:spacing w:before="0" w:beforeAutospacing="0" w:after="0" w:afterAutospacing="0"/>
        <w:ind w:left="0" w:firstLine="540"/>
        <w:jc w:val="both"/>
        <w:rPr>
          <w:rStyle w:val="a9"/>
          <w:b w:val="0"/>
          <w:bCs w:val="0"/>
          <w:sz w:val="28"/>
          <w:szCs w:val="28"/>
        </w:rPr>
      </w:pPr>
      <w:r w:rsidRPr="004E3D43">
        <w:rPr>
          <w:rStyle w:val="a9"/>
          <w:b w:val="0"/>
          <w:sz w:val="28"/>
          <w:szCs w:val="28"/>
        </w:rPr>
        <w:t xml:space="preserve">Шолохов, М. А. Они сражались за Родину [Электронный ресурс] // 65 лет Великой </w:t>
      </w:r>
      <w:proofErr w:type="gramStart"/>
      <w:r w:rsidRPr="004E3D43">
        <w:rPr>
          <w:rStyle w:val="a9"/>
          <w:b w:val="0"/>
          <w:sz w:val="28"/>
          <w:szCs w:val="28"/>
        </w:rPr>
        <w:t>Победы :</w:t>
      </w:r>
      <w:proofErr w:type="gramEnd"/>
      <w:r w:rsidRPr="004E3D43">
        <w:rPr>
          <w:rStyle w:val="a9"/>
          <w:b w:val="0"/>
          <w:sz w:val="28"/>
          <w:szCs w:val="28"/>
        </w:rPr>
        <w:t xml:space="preserve"> [сайт] / М. А. Шолохов. – Режим доступа: http://victory.mil.ru/lib/books/prose/sholohov1/index.html. </w:t>
      </w:r>
    </w:p>
    <w:p w:rsidR="00C00EA7" w:rsidRDefault="00C00EA7" w:rsidP="00C00EA7">
      <w:pPr>
        <w:pStyle w:val="11"/>
        <w:spacing w:line="276" w:lineRule="auto"/>
        <w:ind w:left="357"/>
        <w:jc w:val="both"/>
        <w:rPr>
          <w:sz w:val="28"/>
          <w:szCs w:val="28"/>
        </w:rPr>
      </w:pPr>
    </w:p>
    <w:p w:rsidR="008757BC" w:rsidRPr="004E3D43" w:rsidRDefault="008757BC" w:rsidP="00885F2F">
      <w:pPr>
        <w:pStyle w:val="ac"/>
        <w:spacing w:before="0" w:beforeAutospacing="0" w:after="0" w:afterAutospacing="0"/>
        <w:ind w:left="540"/>
        <w:jc w:val="both"/>
        <w:rPr>
          <w:sz w:val="28"/>
          <w:szCs w:val="28"/>
        </w:rPr>
      </w:pPr>
    </w:p>
    <w:p w:rsidR="00270192" w:rsidRDefault="00270192" w:rsidP="007B75E0">
      <w:pPr>
        <w:spacing w:after="120" w:line="276" w:lineRule="auto"/>
        <w:ind w:firstLine="709"/>
        <w:jc w:val="both"/>
        <w:rPr>
          <w:b/>
          <w:smallCaps/>
          <w:sz w:val="28"/>
          <w:szCs w:val="28"/>
        </w:rPr>
      </w:pPr>
    </w:p>
    <w:p w:rsidR="00270192" w:rsidRDefault="00270192" w:rsidP="007B75E0">
      <w:pPr>
        <w:spacing w:after="120" w:line="276" w:lineRule="auto"/>
        <w:ind w:firstLine="709"/>
        <w:jc w:val="both"/>
        <w:rPr>
          <w:b/>
          <w:smallCaps/>
          <w:sz w:val="28"/>
          <w:szCs w:val="28"/>
        </w:rPr>
      </w:pPr>
    </w:p>
    <w:sectPr w:rsidR="00270192" w:rsidSect="00965833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045" w:rsidRDefault="009E0045" w:rsidP="00F000E4">
      <w:r>
        <w:separator/>
      </w:r>
    </w:p>
  </w:endnote>
  <w:endnote w:type="continuationSeparator" w:id="0">
    <w:p w:rsidR="009E0045" w:rsidRDefault="009E0045" w:rsidP="00F0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045" w:rsidRDefault="009E0045" w:rsidP="00F000E4">
      <w:r>
        <w:separator/>
      </w:r>
    </w:p>
  </w:footnote>
  <w:footnote w:type="continuationSeparator" w:id="0">
    <w:p w:rsidR="009E0045" w:rsidRDefault="009E0045" w:rsidP="00F00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192" w:rsidRPr="00AC76AA" w:rsidRDefault="00270192" w:rsidP="001C0EC2">
    <w:pPr>
      <w:jc w:val="center"/>
      <w:rPr>
        <w:b/>
        <w:caps/>
      </w:rPr>
    </w:pPr>
    <w:r w:rsidRPr="00AC76AA">
      <w:rPr>
        <w:b/>
        <w:caps/>
      </w:rPr>
      <w:t>Групповой проект «города - герои»</w:t>
    </w:r>
  </w:p>
  <w:p w:rsidR="00270192" w:rsidRDefault="00270192" w:rsidP="001C0EC2">
    <w:pPr>
      <w:jc w:val="center"/>
      <w:rPr>
        <w:b/>
        <w:smallCaps/>
        <w:sz w:val="28"/>
        <w:szCs w:val="28"/>
      </w:rPr>
    </w:pPr>
    <w:r w:rsidRPr="00AC76AA">
      <w:rPr>
        <w:b/>
        <w:smallCaps/>
      </w:rPr>
      <w:t>Информационные ресурсы для проведения занятия.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A53164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6A4BC0"/>
    <w:multiLevelType w:val="hybridMultilevel"/>
    <w:tmpl w:val="8A1CEA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3A62FB"/>
    <w:multiLevelType w:val="multilevel"/>
    <w:tmpl w:val="E54C4C6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7C244B8"/>
    <w:multiLevelType w:val="multilevel"/>
    <w:tmpl w:val="28AE1A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BE44FAA"/>
    <w:multiLevelType w:val="hybridMultilevel"/>
    <w:tmpl w:val="F5847F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456270A8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E1C6060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4F0941A7"/>
    <w:multiLevelType w:val="multilevel"/>
    <w:tmpl w:val="E1BC96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2332989"/>
    <w:multiLevelType w:val="hybridMultilevel"/>
    <w:tmpl w:val="29CE192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595309C4"/>
    <w:multiLevelType w:val="hybridMultilevel"/>
    <w:tmpl w:val="BB1CB03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6D38DD"/>
    <w:multiLevelType w:val="hybridMultilevel"/>
    <w:tmpl w:val="F61C15FC"/>
    <w:lvl w:ilvl="0" w:tplc="C1D0CD7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DAE29CE"/>
    <w:multiLevelType w:val="multilevel"/>
    <w:tmpl w:val="DE3A1B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8C345DD"/>
    <w:multiLevelType w:val="multilevel"/>
    <w:tmpl w:val="E2404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>
    <w:nsid w:val="6B894609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7ABA01B9"/>
    <w:multiLevelType w:val="hybridMultilevel"/>
    <w:tmpl w:val="823A88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CDC5C2B"/>
    <w:multiLevelType w:val="hybridMultilevel"/>
    <w:tmpl w:val="A44A501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7DD22D68"/>
    <w:multiLevelType w:val="hybridMultilevel"/>
    <w:tmpl w:val="7B281B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5"/>
  </w:num>
  <w:num w:numId="4">
    <w:abstractNumId w:val="23"/>
  </w:num>
  <w:num w:numId="5">
    <w:abstractNumId w:val="15"/>
  </w:num>
  <w:num w:numId="6">
    <w:abstractNumId w:val="4"/>
  </w:num>
  <w:num w:numId="7">
    <w:abstractNumId w:val="21"/>
  </w:num>
  <w:num w:numId="8">
    <w:abstractNumId w:val="8"/>
  </w:num>
  <w:num w:numId="9">
    <w:abstractNumId w:val="1"/>
  </w:num>
  <w:num w:numId="10">
    <w:abstractNumId w:val="7"/>
  </w:num>
  <w:num w:numId="11">
    <w:abstractNumId w:val="10"/>
  </w:num>
  <w:num w:numId="12">
    <w:abstractNumId w:val="5"/>
  </w:num>
  <w:num w:numId="13">
    <w:abstractNumId w:val="27"/>
  </w:num>
  <w:num w:numId="14">
    <w:abstractNumId w:val="9"/>
  </w:num>
  <w:num w:numId="15">
    <w:abstractNumId w:val="20"/>
  </w:num>
  <w:num w:numId="16">
    <w:abstractNumId w:val="16"/>
  </w:num>
  <w:num w:numId="17">
    <w:abstractNumId w:val="6"/>
  </w:num>
  <w:num w:numId="18">
    <w:abstractNumId w:val="24"/>
  </w:num>
  <w:num w:numId="19">
    <w:abstractNumId w:val="18"/>
  </w:num>
  <w:num w:numId="20">
    <w:abstractNumId w:val="13"/>
  </w:num>
  <w:num w:numId="21">
    <w:abstractNumId w:val="2"/>
  </w:num>
  <w:num w:numId="22">
    <w:abstractNumId w:val="26"/>
  </w:num>
  <w:num w:numId="23">
    <w:abstractNumId w:val="17"/>
  </w:num>
  <w:num w:numId="24">
    <w:abstractNumId w:val="19"/>
  </w:num>
  <w:num w:numId="25">
    <w:abstractNumId w:val="28"/>
  </w:num>
  <w:num w:numId="26">
    <w:abstractNumId w:val="14"/>
  </w:num>
  <w:num w:numId="27">
    <w:abstractNumId w:val="3"/>
  </w:num>
  <w:num w:numId="28">
    <w:abstractNumId w:val="11"/>
  </w:num>
  <w:num w:numId="29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1BA4"/>
    <w:rsid w:val="00014EF0"/>
    <w:rsid w:val="0002502A"/>
    <w:rsid w:val="00033612"/>
    <w:rsid w:val="00046A55"/>
    <w:rsid w:val="000476C5"/>
    <w:rsid w:val="00052E73"/>
    <w:rsid w:val="00062180"/>
    <w:rsid w:val="00071FBE"/>
    <w:rsid w:val="00076254"/>
    <w:rsid w:val="00081394"/>
    <w:rsid w:val="00093CC0"/>
    <w:rsid w:val="0009526D"/>
    <w:rsid w:val="001002F6"/>
    <w:rsid w:val="00106A77"/>
    <w:rsid w:val="00107F3B"/>
    <w:rsid w:val="00140074"/>
    <w:rsid w:val="001402E7"/>
    <w:rsid w:val="00154C98"/>
    <w:rsid w:val="001646C1"/>
    <w:rsid w:val="00164FE1"/>
    <w:rsid w:val="0017113E"/>
    <w:rsid w:val="001824B0"/>
    <w:rsid w:val="00182D11"/>
    <w:rsid w:val="00190A54"/>
    <w:rsid w:val="001B3940"/>
    <w:rsid w:val="001B4D46"/>
    <w:rsid w:val="001B64EA"/>
    <w:rsid w:val="001B7B62"/>
    <w:rsid w:val="001C0EC2"/>
    <w:rsid w:val="001D0365"/>
    <w:rsid w:val="001D03C9"/>
    <w:rsid w:val="001D1022"/>
    <w:rsid w:val="001E5083"/>
    <w:rsid w:val="001F00CB"/>
    <w:rsid w:val="001F0BF9"/>
    <w:rsid w:val="00201CDE"/>
    <w:rsid w:val="00202E2F"/>
    <w:rsid w:val="0020601D"/>
    <w:rsid w:val="00207652"/>
    <w:rsid w:val="00214C43"/>
    <w:rsid w:val="00222714"/>
    <w:rsid w:val="00226AD8"/>
    <w:rsid w:val="00245D5B"/>
    <w:rsid w:val="002502F8"/>
    <w:rsid w:val="00270192"/>
    <w:rsid w:val="00274B32"/>
    <w:rsid w:val="002907C5"/>
    <w:rsid w:val="00291EA5"/>
    <w:rsid w:val="00296BCC"/>
    <w:rsid w:val="002B11CC"/>
    <w:rsid w:val="002B2EFB"/>
    <w:rsid w:val="002B46DE"/>
    <w:rsid w:val="002B6967"/>
    <w:rsid w:val="002C01C1"/>
    <w:rsid w:val="002D4F0F"/>
    <w:rsid w:val="002E348A"/>
    <w:rsid w:val="002E6260"/>
    <w:rsid w:val="002F307E"/>
    <w:rsid w:val="00301392"/>
    <w:rsid w:val="003235B9"/>
    <w:rsid w:val="00327981"/>
    <w:rsid w:val="00345D53"/>
    <w:rsid w:val="00351E6E"/>
    <w:rsid w:val="00353780"/>
    <w:rsid w:val="00357B0E"/>
    <w:rsid w:val="003641A9"/>
    <w:rsid w:val="003761C1"/>
    <w:rsid w:val="00377AD2"/>
    <w:rsid w:val="00386A0F"/>
    <w:rsid w:val="00393FDB"/>
    <w:rsid w:val="003A1308"/>
    <w:rsid w:val="003D5FF4"/>
    <w:rsid w:val="003E086F"/>
    <w:rsid w:val="003E6986"/>
    <w:rsid w:val="003F170A"/>
    <w:rsid w:val="00402B5C"/>
    <w:rsid w:val="004305AF"/>
    <w:rsid w:val="00430DA9"/>
    <w:rsid w:val="00441089"/>
    <w:rsid w:val="0044373C"/>
    <w:rsid w:val="004453C6"/>
    <w:rsid w:val="00451E8F"/>
    <w:rsid w:val="00452CD4"/>
    <w:rsid w:val="004605D1"/>
    <w:rsid w:val="00464B41"/>
    <w:rsid w:val="0046507D"/>
    <w:rsid w:val="0047397D"/>
    <w:rsid w:val="00485FBD"/>
    <w:rsid w:val="004866BD"/>
    <w:rsid w:val="004A5F3F"/>
    <w:rsid w:val="004E2ADC"/>
    <w:rsid w:val="004E3D43"/>
    <w:rsid w:val="004E4D2A"/>
    <w:rsid w:val="005027AA"/>
    <w:rsid w:val="00505F57"/>
    <w:rsid w:val="005061F8"/>
    <w:rsid w:val="00515E70"/>
    <w:rsid w:val="005164B2"/>
    <w:rsid w:val="00517DEE"/>
    <w:rsid w:val="00520F7E"/>
    <w:rsid w:val="005324A3"/>
    <w:rsid w:val="00533213"/>
    <w:rsid w:val="00534557"/>
    <w:rsid w:val="0053729F"/>
    <w:rsid w:val="00544765"/>
    <w:rsid w:val="00560930"/>
    <w:rsid w:val="0056470F"/>
    <w:rsid w:val="00571B1D"/>
    <w:rsid w:val="0059337C"/>
    <w:rsid w:val="00594695"/>
    <w:rsid w:val="0059594B"/>
    <w:rsid w:val="005B4B4A"/>
    <w:rsid w:val="005B6E74"/>
    <w:rsid w:val="005D6A43"/>
    <w:rsid w:val="005F186C"/>
    <w:rsid w:val="0060185C"/>
    <w:rsid w:val="00637F2B"/>
    <w:rsid w:val="00653C11"/>
    <w:rsid w:val="0066320E"/>
    <w:rsid w:val="006739DF"/>
    <w:rsid w:val="00673F9D"/>
    <w:rsid w:val="00690BA6"/>
    <w:rsid w:val="00696CE4"/>
    <w:rsid w:val="00696EA6"/>
    <w:rsid w:val="00697A88"/>
    <w:rsid w:val="006A1405"/>
    <w:rsid w:val="006C2C3B"/>
    <w:rsid w:val="006D152D"/>
    <w:rsid w:val="006E591D"/>
    <w:rsid w:val="006F0FE4"/>
    <w:rsid w:val="006F4C7E"/>
    <w:rsid w:val="00702694"/>
    <w:rsid w:val="00706212"/>
    <w:rsid w:val="00725AAD"/>
    <w:rsid w:val="00727741"/>
    <w:rsid w:val="00741508"/>
    <w:rsid w:val="00741D68"/>
    <w:rsid w:val="0074246E"/>
    <w:rsid w:val="00745701"/>
    <w:rsid w:val="00746C8B"/>
    <w:rsid w:val="007537B7"/>
    <w:rsid w:val="00756F54"/>
    <w:rsid w:val="0076023A"/>
    <w:rsid w:val="007677D0"/>
    <w:rsid w:val="007704D6"/>
    <w:rsid w:val="007746D3"/>
    <w:rsid w:val="00794702"/>
    <w:rsid w:val="007A058C"/>
    <w:rsid w:val="007A6ED8"/>
    <w:rsid w:val="007B3386"/>
    <w:rsid w:val="007B6667"/>
    <w:rsid w:val="007B75E0"/>
    <w:rsid w:val="007B7F09"/>
    <w:rsid w:val="007D5EA0"/>
    <w:rsid w:val="008009FD"/>
    <w:rsid w:val="00806BBA"/>
    <w:rsid w:val="008136F2"/>
    <w:rsid w:val="00813F1B"/>
    <w:rsid w:val="00831C0A"/>
    <w:rsid w:val="008320A5"/>
    <w:rsid w:val="0084710E"/>
    <w:rsid w:val="00852BE2"/>
    <w:rsid w:val="00853B90"/>
    <w:rsid w:val="008601C6"/>
    <w:rsid w:val="00865FC9"/>
    <w:rsid w:val="008705FA"/>
    <w:rsid w:val="008757BC"/>
    <w:rsid w:val="00884868"/>
    <w:rsid w:val="0088491B"/>
    <w:rsid w:val="00885F2F"/>
    <w:rsid w:val="00886A27"/>
    <w:rsid w:val="00886D6D"/>
    <w:rsid w:val="008918DF"/>
    <w:rsid w:val="008A4433"/>
    <w:rsid w:val="008A69BD"/>
    <w:rsid w:val="008B5043"/>
    <w:rsid w:val="008E3BB3"/>
    <w:rsid w:val="008E3EF5"/>
    <w:rsid w:val="008E42A4"/>
    <w:rsid w:val="008E6A42"/>
    <w:rsid w:val="008E7F50"/>
    <w:rsid w:val="008F31F1"/>
    <w:rsid w:val="008F3784"/>
    <w:rsid w:val="00910036"/>
    <w:rsid w:val="009167E4"/>
    <w:rsid w:val="00917A1A"/>
    <w:rsid w:val="0092599D"/>
    <w:rsid w:val="00940E55"/>
    <w:rsid w:val="009652FE"/>
    <w:rsid w:val="00965833"/>
    <w:rsid w:val="00982F99"/>
    <w:rsid w:val="00991E67"/>
    <w:rsid w:val="00992C03"/>
    <w:rsid w:val="009C0104"/>
    <w:rsid w:val="009C4CA2"/>
    <w:rsid w:val="009D00A3"/>
    <w:rsid w:val="009E0045"/>
    <w:rsid w:val="009E3DE6"/>
    <w:rsid w:val="009F51D5"/>
    <w:rsid w:val="009F5332"/>
    <w:rsid w:val="009F5EA2"/>
    <w:rsid w:val="00A03D0E"/>
    <w:rsid w:val="00A05C53"/>
    <w:rsid w:val="00A379E4"/>
    <w:rsid w:val="00A41D31"/>
    <w:rsid w:val="00A8192E"/>
    <w:rsid w:val="00A921F7"/>
    <w:rsid w:val="00AB4C56"/>
    <w:rsid w:val="00AB5CC4"/>
    <w:rsid w:val="00AC59CE"/>
    <w:rsid w:val="00AC6859"/>
    <w:rsid w:val="00AC76AA"/>
    <w:rsid w:val="00AC78F5"/>
    <w:rsid w:val="00AE2461"/>
    <w:rsid w:val="00AF49AB"/>
    <w:rsid w:val="00AF571D"/>
    <w:rsid w:val="00B10053"/>
    <w:rsid w:val="00B274D7"/>
    <w:rsid w:val="00B40E6A"/>
    <w:rsid w:val="00B43612"/>
    <w:rsid w:val="00B70E0C"/>
    <w:rsid w:val="00B73807"/>
    <w:rsid w:val="00B925B1"/>
    <w:rsid w:val="00BA6FA9"/>
    <w:rsid w:val="00BC7257"/>
    <w:rsid w:val="00BD0CFB"/>
    <w:rsid w:val="00BD69BC"/>
    <w:rsid w:val="00BE1BA4"/>
    <w:rsid w:val="00BF0B76"/>
    <w:rsid w:val="00BF42EC"/>
    <w:rsid w:val="00C00EA7"/>
    <w:rsid w:val="00C03781"/>
    <w:rsid w:val="00C1270C"/>
    <w:rsid w:val="00C25A64"/>
    <w:rsid w:val="00C32B5A"/>
    <w:rsid w:val="00C349E8"/>
    <w:rsid w:val="00C365DC"/>
    <w:rsid w:val="00C55430"/>
    <w:rsid w:val="00C57CE8"/>
    <w:rsid w:val="00C61EDD"/>
    <w:rsid w:val="00C63AC9"/>
    <w:rsid w:val="00C654B9"/>
    <w:rsid w:val="00C678BA"/>
    <w:rsid w:val="00C7417A"/>
    <w:rsid w:val="00C8133D"/>
    <w:rsid w:val="00C90B1C"/>
    <w:rsid w:val="00CA263C"/>
    <w:rsid w:val="00CB44B2"/>
    <w:rsid w:val="00CB5CB4"/>
    <w:rsid w:val="00CD70BB"/>
    <w:rsid w:val="00CE215A"/>
    <w:rsid w:val="00D01ACD"/>
    <w:rsid w:val="00D05E0F"/>
    <w:rsid w:val="00D12959"/>
    <w:rsid w:val="00D160D6"/>
    <w:rsid w:val="00D16B9A"/>
    <w:rsid w:val="00D176DD"/>
    <w:rsid w:val="00D33552"/>
    <w:rsid w:val="00D33861"/>
    <w:rsid w:val="00D37467"/>
    <w:rsid w:val="00D41526"/>
    <w:rsid w:val="00D42CD8"/>
    <w:rsid w:val="00D533A2"/>
    <w:rsid w:val="00D60025"/>
    <w:rsid w:val="00D86EA0"/>
    <w:rsid w:val="00DA1956"/>
    <w:rsid w:val="00DA71C3"/>
    <w:rsid w:val="00DB760D"/>
    <w:rsid w:val="00DB7E1E"/>
    <w:rsid w:val="00DC0FC1"/>
    <w:rsid w:val="00DE4E13"/>
    <w:rsid w:val="00DE4F1E"/>
    <w:rsid w:val="00DE5D26"/>
    <w:rsid w:val="00DF510C"/>
    <w:rsid w:val="00DF7BB7"/>
    <w:rsid w:val="00E00DFF"/>
    <w:rsid w:val="00E044AA"/>
    <w:rsid w:val="00E1056F"/>
    <w:rsid w:val="00E11278"/>
    <w:rsid w:val="00E21FA3"/>
    <w:rsid w:val="00E24AF3"/>
    <w:rsid w:val="00E43C9B"/>
    <w:rsid w:val="00E54898"/>
    <w:rsid w:val="00E6432C"/>
    <w:rsid w:val="00E7023E"/>
    <w:rsid w:val="00E73F5B"/>
    <w:rsid w:val="00E751B7"/>
    <w:rsid w:val="00E7676F"/>
    <w:rsid w:val="00E83451"/>
    <w:rsid w:val="00E84870"/>
    <w:rsid w:val="00E93E23"/>
    <w:rsid w:val="00EA0BF8"/>
    <w:rsid w:val="00EA6CC4"/>
    <w:rsid w:val="00EB11F3"/>
    <w:rsid w:val="00EB5C56"/>
    <w:rsid w:val="00EC2184"/>
    <w:rsid w:val="00EC4F2A"/>
    <w:rsid w:val="00EC7546"/>
    <w:rsid w:val="00ED16A4"/>
    <w:rsid w:val="00EE2084"/>
    <w:rsid w:val="00EE56A8"/>
    <w:rsid w:val="00EF2C7B"/>
    <w:rsid w:val="00EF349B"/>
    <w:rsid w:val="00EF464F"/>
    <w:rsid w:val="00EF4BD2"/>
    <w:rsid w:val="00EF57A1"/>
    <w:rsid w:val="00F000E4"/>
    <w:rsid w:val="00F070CA"/>
    <w:rsid w:val="00F16317"/>
    <w:rsid w:val="00F21865"/>
    <w:rsid w:val="00F2244A"/>
    <w:rsid w:val="00F27409"/>
    <w:rsid w:val="00F34C96"/>
    <w:rsid w:val="00F36EC1"/>
    <w:rsid w:val="00F53783"/>
    <w:rsid w:val="00F5461F"/>
    <w:rsid w:val="00F6094F"/>
    <w:rsid w:val="00F61C1E"/>
    <w:rsid w:val="00F661C9"/>
    <w:rsid w:val="00F71333"/>
    <w:rsid w:val="00F72471"/>
    <w:rsid w:val="00F7271D"/>
    <w:rsid w:val="00F77625"/>
    <w:rsid w:val="00F817F0"/>
    <w:rsid w:val="00F94D69"/>
    <w:rsid w:val="00FA2B3B"/>
    <w:rsid w:val="00FA430A"/>
    <w:rsid w:val="00FA58FE"/>
    <w:rsid w:val="00FA751F"/>
    <w:rsid w:val="00FB5DD0"/>
    <w:rsid w:val="00FC008F"/>
    <w:rsid w:val="00FE5B51"/>
    <w:rsid w:val="00FF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3678749-129A-4D4F-A529-254A11EE6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86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133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C8133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133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8705FA"/>
    <w:rPr>
      <w:rFonts w:cs="Times New Roman"/>
      <w:b/>
      <w:bCs/>
      <w:sz w:val="27"/>
      <w:szCs w:val="27"/>
    </w:rPr>
  </w:style>
  <w:style w:type="character" w:customStyle="1" w:styleId="40">
    <w:name w:val="Заголовок 4 Знак"/>
    <w:link w:val="4"/>
    <w:uiPriority w:val="99"/>
    <w:semiHidden/>
    <w:locked/>
    <w:rsid w:val="00C8133D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List Paragraph"/>
    <w:basedOn w:val="a"/>
    <w:uiPriority w:val="99"/>
    <w:qFormat/>
    <w:rsid w:val="008E7F50"/>
    <w:pPr>
      <w:ind w:left="720"/>
      <w:contextualSpacing/>
    </w:pPr>
  </w:style>
  <w:style w:type="table" w:styleId="a4">
    <w:name w:val="Table Grid"/>
    <w:basedOn w:val="a1"/>
    <w:uiPriority w:val="99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F000E4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F000E4"/>
    <w:rPr>
      <w:rFonts w:cs="Times New Roman"/>
      <w:sz w:val="24"/>
      <w:szCs w:val="24"/>
    </w:rPr>
  </w:style>
  <w:style w:type="character" w:styleId="a9">
    <w:name w:val="Strong"/>
    <w:uiPriority w:val="99"/>
    <w:qFormat/>
    <w:rsid w:val="00377AD2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3D5FF4"/>
    <w:rPr>
      <w:rFonts w:cs="Times New Roman"/>
    </w:rPr>
  </w:style>
  <w:style w:type="paragraph" w:styleId="ac">
    <w:name w:val="Normal (Web)"/>
    <w:basedOn w:val="a"/>
    <w:uiPriority w:val="99"/>
    <w:rsid w:val="00E11278"/>
    <w:pPr>
      <w:spacing w:before="100" w:beforeAutospacing="1" w:after="100" w:afterAutospacing="1"/>
    </w:pPr>
  </w:style>
  <w:style w:type="character" w:styleId="ad">
    <w:name w:val="Hyperlink"/>
    <w:uiPriority w:val="99"/>
    <w:rsid w:val="00E11278"/>
    <w:rPr>
      <w:rFonts w:cs="Times New Roman"/>
      <w:color w:val="0000FF"/>
      <w:u w:val="single"/>
    </w:rPr>
  </w:style>
  <w:style w:type="character" w:customStyle="1" w:styleId="textsmall">
    <w:name w:val="textsmall"/>
    <w:uiPriority w:val="99"/>
    <w:rsid w:val="00076254"/>
    <w:rPr>
      <w:rFonts w:cs="Times New Roman"/>
    </w:rPr>
  </w:style>
  <w:style w:type="paragraph" w:styleId="ae">
    <w:name w:val="footnote text"/>
    <w:basedOn w:val="a"/>
    <w:link w:val="af"/>
    <w:uiPriority w:val="99"/>
    <w:rsid w:val="005324A3"/>
    <w:rPr>
      <w:sz w:val="20"/>
      <w:szCs w:val="20"/>
    </w:rPr>
  </w:style>
  <w:style w:type="character" w:customStyle="1" w:styleId="af">
    <w:name w:val="Текст сноски Знак"/>
    <w:link w:val="ae"/>
    <w:uiPriority w:val="99"/>
    <w:locked/>
    <w:rsid w:val="005324A3"/>
    <w:rPr>
      <w:rFonts w:cs="Times New Roman"/>
    </w:rPr>
  </w:style>
  <w:style w:type="character" w:styleId="af0">
    <w:name w:val="footnote reference"/>
    <w:uiPriority w:val="99"/>
    <w:rsid w:val="005324A3"/>
    <w:rPr>
      <w:rFonts w:cs="Times New Roman"/>
      <w:vertAlign w:val="superscript"/>
    </w:rPr>
  </w:style>
  <w:style w:type="paragraph" w:customStyle="1" w:styleId="11">
    <w:name w:val="Абзац списка1"/>
    <w:basedOn w:val="a"/>
    <w:rsid w:val="00885F2F"/>
    <w:pPr>
      <w:ind w:left="720"/>
    </w:pPr>
  </w:style>
  <w:style w:type="character" w:customStyle="1" w:styleId="citation">
    <w:name w:val="citation"/>
    <w:rsid w:val="00C00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63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3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6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63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3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630877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630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630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630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630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0630878">
                                              <w:marLeft w:val="705"/>
                                              <w:marRight w:val="6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0630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630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litera.lib.ru/h/isaev_av4/index.html" TargetMode="External"/><Relationship Id="rId13" Type="http://schemas.openxmlformats.org/officeDocument/2006/relationships/hyperlink" Target="http://militera.lib.ru/db/bock_f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reading.link/bookreader.php/1021928/Zubov_-_Vsevidyaschee_oko_fyurera._Dalnyaya_razvedka_lyuftvaffe_na_Vostochnom_fronte._1941-1943.html" TargetMode="External"/><Relationship Id="rId12" Type="http://schemas.openxmlformats.org/officeDocument/2006/relationships/hyperlink" Target="https://ru.wikipedia.org/wiki/%D0%91%D0%BE%D0%BA,_%D0%A4%D0%B5%D0%B4%D0%BE%D1%80_%D1%84%D0%BE%D0%BD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b.ru/RUSSLIT/FADEEW/mol_gwardiya.tx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militera.lib.ru/research/myagkov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/index.php?title=%D0%9B%D0%BE%D0%BF%D1%83%D1%85%D0%BE%D0%B2%D1%81%D0%BA%D0%B8%D0%B9,_%D0%9B%D0%B5%D0%B2_%D0%9D%D0%B8%D0%BA%D0%BE%D0%BB%D0%B0%D0%B5%D0%B2%D0%B8%D1%87&amp;action=edit&amp;redlink=1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826</Words>
  <Characters>4710</Characters>
  <Application>Microsoft Office Word</Application>
  <DocSecurity>0</DocSecurity>
  <Lines>39</Lines>
  <Paragraphs>11</Paragraphs>
  <ScaleCrop>false</ScaleCrop>
  <Company>Home</Company>
  <LinksUpToDate>false</LinksUpToDate>
  <CharactersWithSpaces>5525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subject/>
  <dc:creator>computer</dc:creator>
  <cp:keywords/>
  <dc:description/>
  <cp:lastModifiedBy>User</cp:lastModifiedBy>
  <cp:revision>18</cp:revision>
  <dcterms:created xsi:type="dcterms:W3CDTF">2012-04-20T00:54:00Z</dcterms:created>
  <dcterms:modified xsi:type="dcterms:W3CDTF">2015-03-05T04:43:00Z</dcterms:modified>
</cp:coreProperties>
</file>